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A1" w:rsidRPr="003237A1" w:rsidRDefault="003237A1" w:rsidP="003237A1">
      <w:pPr>
        <w:jc w:val="right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Գայանե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Բաբկենի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Ղուկասյան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</w:p>
    <w:p w:rsidR="003237A1" w:rsidRPr="003237A1" w:rsidRDefault="003237A1" w:rsidP="003237A1">
      <w:pPr>
        <w:jc w:val="right"/>
        <w:rPr>
          <w:rFonts w:ascii="Sylfaen" w:hAnsi="Sylfaen"/>
          <w:sz w:val="24"/>
          <w:szCs w:val="24"/>
          <w:lang w:val="en-US"/>
        </w:rPr>
      </w:pPr>
      <w:r w:rsidRPr="003237A1">
        <w:rPr>
          <w:rFonts w:ascii="Sylfaen" w:hAnsi="Sylfaen" w:cs="Sylfaen"/>
          <w:sz w:val="24"/>
          <w:szCs w:val="24"/>
          <w:lang w:val="en-US"/>
        </w:rPr>
        <w:t>ԱԶԳԿ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կենտրոնի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նախագահ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r w:rsidRPr="003237A1">
        <w:rPr>
          <w:rFonts w:ascii="Sylfaen" w:hAnsi="Sylfaen" w:cs="Sylfaen"/>
          <w:sz w:val="24"/>
          <w:szCs w:val="24"/>
          <w:lang w:val="en-US"/>
        </w:rPr>
        <w:t>ԵՊՀ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գիտաշխատող</w:t>
      </w:r>
      <w:proofErr w:type="spellEnd"/>
    </w:p>
    <w:p w:rsidR="003237A1" w:rsidRPr="003237A1" w:rsidRDefault="003237A1" w:rsidP="003237A1">
      <w:pPr>
        <w:ind w:left="2124"/>
        <w:jc w:val="right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3237A1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proofErr w:type="gram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կառավարման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մագիստրոս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կենսաբանական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գիտությունների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թեկնածու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</w:p>
    <w:p w:rsidR="003237A1" w:rsidRPr="003237A1" w:rsidRDefault="003237A1" w:rsidP="003237A1">
      <w:pPr>
        <w:jc w:val="right"/>
        <w:rPr>
          <w:rFonts w:ascii="Times Armenian" w:hAnsi="Times Armenian"/>
          <w:sz w:val="24"/>
          <w:szCs w:val="24"/>
          <w:lang w:val="en-US"/>
        </w:rPr>
      </w:pPr>
    </w:p>
    <w:p w:rsidR="003237A1" w:rsidRPr="003237A1" w:rsidRDefault="003237A1" w:rsidP="003237A1">
      <w:pPr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ուսումնառությունը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Բոլոնյան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գործընթացի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ուղղություններից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մեկն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b/>
          <w:sz w:val="24"/>
          <w:szCs w:val="24"/>
          <w:lang w:val="en-US"/>
        </w:rPr>
        <w:t>է</w:t>
      </w:r>
    </w:p>
    <w:p w:rsidR="003237A1" w:rsidRPr="003237A1" w:rsidRDefault="003237A1" w:rsidP="003237A1">
      <w:pPr>
        <w:rPr>
          <w:rFonts w:ascii="Times Armenian" w:hAnsi="Times Armenian"/>
          <w:b/>
          <w:sz w:val="24"/>
          <w:szCs w:val="24"/>
          <w:lang w:val="en-US"/>
        </w:rPr>
      </w:pPr>
    </w:p>
    <w:p w:rsidR="003237A1" w:rsidRPr="003237A1" w:rsidRDefault="003237A1" w:rsidP="003237A1">
      <w:pPr>
        <w:rPr>
          <w:rFonts w:ascii="Sylfaen" w:hAnsi="Sylfaen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Հոդվածում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ներկայացվում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հիմնախնդիրները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շրջանակներում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Շեշտվում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ինտեգրման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անհրաժեշտությունը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Ներկայացվում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ԱԶԳԿ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կենտրոնի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փորձը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ոլորտում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</w:p>
    <w:p w:rsidR="003237A1" w:rsidRPr="003237A1" w:rsidRDefault="003237A1" w:rsidP="003237A1">
      <w:pPr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3237A1">
        <w:rPr>
          <w:rFonts w:ascii="Sylfaen" w:hAnsi="Sylfaen" w:cs="Sylfaen"/>
          <w:b/>
          <w:sz w:val="24"/>
          <w:szCs w:val="24"/>
          <w:lang w:val="en-US"/>
        </w:rPr>
        <w:t>Հանգուցային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բառեր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b/>
          <w:sz w:val="24"/>
          <w:szCs w:val="24"/>
          <w:lang w:val="en-US"/>
        </w:rPr>
        <w:t>և</w:t>
      </w:r>
      <w:r w:rsidRPr="003237A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b/>
          <w:sz w:val="24"/>
          <w:szCs w:val="24"/>
          <w:lang w:val="en-US"/>
        </w:rPr>
        <w:t>արտահայտություններ</w:t>
      </w:r>
      <w:proofErr w:type="spellEnd"/>
      <w:r w:rsidRPr="003237A1">
        <w:rPr>
          <w:rFonts w:ascii="Sylfaen" w:hAnsi="Sylfaen"/>
          <w:b/>
          <w:sz w:val="24"/>
          <w:szCs w:val="24"/>
          <w:lang w:val="en-US"/>
        </w:rPr>
        <w:t>.</w:t>
      </w:r>
      <w:proofErr w:type="gramEnd"/>
      <w:r w:rsidRPr="003237A1">
        <w:rPr>
          <w:rFonts w:ascii="Sylfaen" w:hAnsi="Sylfaen"/>
          <w:b/>
          <w:sz w:val="24"/>
          <w:szCs w:val="24"/>
          <w:lang w:val="en-US"/>
        </w:rPr>
        <w:t xml:space="preserve">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ուսումնառություն</w:t>
      </w:r>
      <w:proofErr w:type="spellEnd"/>
    </w:p>
    <w:p w:rsidR="003237A1" w:rsidRPr="003237A1" w:rsidRDefault="003237A1" w:rsidP="003237A1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գաղափարի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իրականացումը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կարևոր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բաղադրիչներից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: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Դեռ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Լիսաբոնում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(2000</w:t>
      </w:r>
      <w:r w:rsidRPr="003237A1">
        <w:rPr>
          <w:rFonts w:ascii="Sylfaen" w:hAnsi="Sylfaen" w:cs="Sylfaen"/>
          <w:sz w:val="24"/>
          <w:szCs w:val="24"/>
          <w:lang w:val="en-US"/>
        </w:rPr>
        <w:t>թ</w:t>
      </w:r>
      <w:r w:rsidRPr="003237A1">
        <w:rPr>
          <w:rFonts w:ascii="Sylfaen" w:hAnsi="Sylfaen"/>
          <w:sz w:val="24"/>
          <w:szCs w:val="24"/>
          <w:lang w:val="en-US"/>
        </w:rPr>
        <w:t xml:space="preserve">)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Ստոկհոլմում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կայացած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Եվրախորհրդի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ժողովներում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հիմնավորվեց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քաղաքացիների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գիտելիքների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ունակությունների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 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կարողությունների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զարգացման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անհրաժեշտությունը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գիտելիքահենք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հասարակությանն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անցնելու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Գիտելիքահենք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հասարակության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զարգացումը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տնտեսական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սոցիալական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այնպիսի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միտումների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հետ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զուգընթաց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ինչպիսիք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գլոբալիզացիան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դեմոգրաֆիական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փոփոխությունները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ինֆորմացիոն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տեխնոլոգիաների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ազդեցությունը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շահավետ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կլինի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Եվրամիության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քազաքացիների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աշխատաշուկայում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ազատ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շարժվելու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հաղորդակցվելու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առումով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</w:p>
    <w:p w:rsidR="003237A1" w:rsidRPr="003237A1" w:rsidRDefault="003237A1" w:rsidP="003237A1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ուսումնառությումը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ներառում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օրորոցից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մինչև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գերեզման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սահմանումը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“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Հուշագրում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”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տրված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որպես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գիտելիքների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հմտությունների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կարողությունների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զարգացման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նպատակով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իրականացվող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ցանկացած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նպատակասլաց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ուսումնառություն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Բեռլինյան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կոնֆերանսում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(2003)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նախարարները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կրկին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քննարկեցին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հարցերը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առանձնակի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կարևորելով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բարձրագույն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դերն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նշանակությունը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այդ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Նրանք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lastRenderedPageBreak/>
        <w:t>խրախուսեցին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բարձրագույն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հաստատություններին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մեծացնել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հնարավորությունները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բուհական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համակարգում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ճանաչելով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նախկին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դրանով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իսկ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նպաստել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միասնական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քաղաքականության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մշակմանը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>:  2005</w:t>
      </w:r>
      <w:r w:rsidRPr="003237A1">
        <w:rPr>
          <w:rFonts w:ascii="Sylfaen" w:hAnsi="Sylfaen" w:cs="Sylfaen"/>
          <w:sz w:val="24"/>
          <w:szCs w:val="24"/>
          <w:lang w:val="en-US"/>
        </w:rPr>
        <w:t>թ</w:t>
      </w:r>
      <w:r w:rsidRPr="003237A1">
        <w:rPr>
          <w:rFonts w:ascii="Sylfaen" w:hAnsi="Sylfaen"/>
          <w:sz w:val="24"/>
          <w:szCs w:val="24"/>
          <w:lang w:val="en-US"/>
        </w:rPr>
        <w:t xml:space="preserve">.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ապրիլին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Բերգենում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տեղի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ունեցավ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աշխատաժողով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նվիրված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վավերացման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հարցերին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;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Աշխատաժողովի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ժամանակ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առաջարկվեցին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հստակեցվեցին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սահմանումները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ամենակարևորը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քննարկվեցին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այդ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վավերացման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սկզբունքներն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չափանիշները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Ներկայացվեցին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Նորվեգիայի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Միացյալ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Թագավորության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Ֆրանսիայի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Էստոնիայի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մոդելները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քննարկվեցին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Եվրամիության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փորձագետների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կողմից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մշակված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վավերացման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հայեցակարգերը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Եվրոպական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տարածքի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Հատուկ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քննարկման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նյութ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դարձավ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համալսարաններում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իրականացվող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վավերացման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հարցը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տրվեցին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համապատասխան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հանձնարարականներ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որոնցից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օրինակ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գնահատման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որակի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ապահովման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համակարգերի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ներդրումը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Առավել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ուշադրություն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դարձվեց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Լյուվենում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կայացած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>(2009</w:t>
      </w:r>
      <w:r w:rsidRPr="003237A1">
        <w:rPr>
          <w:rFonts w:ascii="Sylfaen" w:hAnsi="Sylfaen" w:cs="Sylfaen"/>
          <w:sz w:val="24"/>
          <w:szCs w:val="24"/>
          <w:lang w:val="en-US"/>
        </w:rPr>
        <w:t>թ</w:t>
      </w:r>
      <w:r w:rsidRPr="003237A1">
        <w:rPr>
          <w:rFonts w:ascii="Sylfaen" w:hAnsi="Sylfaen"/>
          <w:sz w:val="24"/>
          <w:szCs w:val="24"/>
          <w:lang w:val="en-US"/>
        </w:rPr>
        <w:t xml:space="preserve">.)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նվիրված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3237A1">
        <w:rPr>
          <w:rFonts w:ascii="Sylfaen" w:hAnsi="Sylfaen" w:cs="Sylfaen"/>
          <w:sz w:val="24"/>
          <w:szCs w:val="24"/>
          <w:lang w:val="en-US"/>
        </w:rPr>
        <w:t>նախարարների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համաժողովում</w:t>
      </w:r>
      <w:proofErr w:type="spellEnd"/>
      <w:proofErr w:type="gram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Լյուվենի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Կոմյունիկեն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զատորոշեց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որպես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գալիք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տասնամյակում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բարձրագույն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առաջնահերթություն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պետք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լինի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հանգուցային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ոլորտներից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մեկը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նպաստի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քաղաքացիների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շարժունակությանը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աշխատաշուկայում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շրջանավարտների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պահանջարկի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մեծացմանն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զբաղվածության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կայացմանը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</w:p>
    <w:p w:rsidR="003237A1" w:rsidRPr="003237A1" w:rsidRDefault="003237A1" w:rsidP="003237A1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Հայաստանում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պետական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հաստատություններից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զատ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բազմաթիվ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հասարակական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կառավարական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կազմակերպություններ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այդ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թվում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նաև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ԱԶԳԿ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կենտրոնը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ներկայացնում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ակտիվ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մասնակցում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  <w:r w:rsidRPr="003237A1">
        <w:rPr>
          <w:rFonts w:ascii="Sylfaen" w:hAnsi="Sylfaen" w:cs="Sylfaen"/>
          <w:sz w:val="24"/>
          <w:szCs w:val="24"/>
          <w:lang w:val="en-US"/>
        </w:rPr>
        <w:t>ԱԶԳԿ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կենտրոնը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r w:rsidRPr="003237A1">
        <w:rPr>
          <w:rFonts w:ascii="Sylfaen" w:hAnsi="Sylfaen" w:cs="Sylfaen"/>
          <w:sz w:val="24"/>
          <w:szCs w:val="24"/>
          <w:lang w:val="en-US"/>
        </w:rPr>
        <w:t>ի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թիվս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մեկ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տասնյակից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իրկանացված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ծրագրերի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կազմակերպել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երեք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երկշաբաթյա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դասընթաց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բուհերի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վարչական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աշխատողների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նվիրված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Ծրագրերն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2006, 2008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2009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թթ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.: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խնդիրները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արծարծվել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երեք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ընթացքում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սակայն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դրանք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lastRenderedPageBreak/>
        <w:t>առավել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մանրամասն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քննարկվել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վերջին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>` 2009</w:t>
      </w:r>
      <w:r w:rsidRPr="003237A1">
        <w:rPr>
          <w:rFonts w:ascii="Sylfaen" w:hAnsi="Sylfaen" w:cs="Sylfaen"/>
          <w:sz w:val="24"/>
          <w:szCs w:val="24"/>
          <w:lang w:val="en-US"/>
        </w:rPr>
        <w:t>թ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դեկտեմբերին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կայացած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>.”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Բարձրագույն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կրթության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եվրոպական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չափայնության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խթանումը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gramStart"/>
      <w:r w:rsidRPr="003237A1">
        <w:rPr>
          <w:rFonts w:ascii="Sylfaen" w:hAnsi="Sylfaen"/>
          <w:sz w:val="24"/>
          <w:szCs w:val="24"/>
          <w:lang w:val="en-US"/>
        </w:rPr>
        <w:t xml:space="preserve">“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թեմայով</w:t>
      </w:r>
      <w:proofErr w:type="spellEnd"/>
      <w:proofErr w:type="gram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ձմեռային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ընթացքում</w:t>
      </w:r>
      <w:r w:rsidRPr="003237A1">
        <w:rPr>
          <w:rFonts w:ascii="Sylfaen" w:hAnsi="Sylfaen"/>
          <w:sz w:val="24"/>
          <w:szCs w:val="24"/>
          <w:lang w:val="en-US"/>
        </w:rPr>
        <w:t>:</w:t>
      </w:r>
      <w:r w:rsidRPr="003237A1">
        <w:rPr>
          <w:rFonts w:ascii="Sylfaen" w:hAnsi="Sylfaen" w:cs="Sylfaen"/>
          <w:sz w:val="24"/>
          <w:szCs w:val="24"/>
          <w:lang w:val="en-US"/>
        </w:rPr>
        <w:t>Նշված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ծրագրերը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ֆինանսավորվել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Հասարակության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Ինստիտուտի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Օժանդակության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Հիմնադրամի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Հայաստանյան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Մասնաճյուղի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կողմից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հիմնականում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արտերկրից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հրավիրված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փորձագետ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-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դասախոսների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մասնակցությամբ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>:</w:t>
      </w:r>
    </w:p>
    <w:p w:rsidR="003237A1" w:rsidRPr="003237A1" w:rsidRDefault="003237A1" w:rsidP="003237A1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Բրիտանիայից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հրավիրված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դոկտոր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Թերենս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–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Քլիֆորդ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Ամոսը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ներկայացնելով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տպավորությունները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նշեց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ընթացքում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ամենախորաթափանց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հասուն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աշխատաժողովը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”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ուսումնառություն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”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թեմայով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Մասնակիցները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կարողացան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հաջողությամբ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ներկայացնել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Հայաստանը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ուղղությամբ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տարվող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աշխատանքների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առումով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դասընթացը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ամենախելացի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մեկնաբանումն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հարցադրումների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որոնք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տրվել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շաբաթվա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ընթացքում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Նա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հույս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հայտնեց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դասընթացների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մեկնաբանությունը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կգրավի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նախարարության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ուշադրությունը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որովհետև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շատ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հզոր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հրամայական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Պրոֆեսոր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Քլիֆորդ</w:t>
      </w:r>
      <w:r w:rsidRPr="003237A1">
        <w:rPr>
          <w:rFonts w:ascii="Sylfaen" w:hAnsi="Sylfaen"/>
          <w:sz w:val="24"/>
          <w:szCs w:val="24"/>
          <w:lang w:val="en-US"/>
        </w:rPr>
        <w:t>-</w:t>
      </w:r>
      <w:r w:rsidRPr="003237A1">
        <w:rPr>
          <w:rFonts w:ascii="Sylfaen" w:hAnsi="Sylfaen" w:cs="Sylfaen"/>
          <w:sz w:val="24"/>
          <w:szCs w:val="24"/>
          <w:lang w:val="en-US"/>
        </w:rPr>
        <w:t>Ամոսը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գոհունակությամբ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նշեց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բանավեճը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այդ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թեմայով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անցկացված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ամենալավ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աշխատաժողովն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որին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նա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երբևէ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մասնակցել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էր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Եվրոպայում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>:</w:t>
      </w:r>
    </w:p>
    <w:p w:rsidR="003237A1" w:rsidRPr="003237A1" w:rsidRDefault="003237A1" w:rsidP="003237A1">
      <w:pPr>
        <w:spacing w:line="360" w:lineRule="auto"/>
        <w:ind w:firstLine="708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Նպատակ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ունենալով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պարզաբանել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օգտակարությունը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այսինքն</w:t>
      </w:r>
      <w:proofErr w:type="spellEnd"/>
      <w:proofErr w:type="gramStart"/>
      <w:r w:rsidRPr="003237A1">
        <w:rPr>
          <w:rFonts w:ascii="Sylfaen" w:hAnsi="Sylfaen"/>
          <w:sz w:val="24"/>
          <w:szCs w:val="24"/>
          <w:lang w:val="en-US"/>
        </w:rPr>
        <w:t xml:space="preserve">`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տվյալ</w:t>
      </w:r>
      <w:proofErr w:type="spellEnd"/>
      <w:proofErr w:type="gram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արդյունավետությունը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կատարել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մասնակիցնեի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հարցում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ինչպես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դասընթացն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սկսելուց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առաջ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այնպես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էլ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դասընթացն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ավարտվելուց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հետո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: </w:t>
      </w:r>
    </w:p>
    <w:p w:rsidR="003237A1" w:rsidRPr="003237A1" w:rsidRDefault="003237A1" w:rsidP="003237A1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Ստորև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ներկայացնում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ենք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դպրոցի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ավարտից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հետո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անցկացված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հարցման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արդյունքները</w:t>
      </w:r>
      <w:proofErr w:type="spellEnd"/>
      <w:r w:rsidRPr="003237A1">
        <w:rPr>
          <w:rFonts w:ascii="Sylfaen" w:hAnsi="Sylfaen"/>
          <w:sz w:val="24"/>
          <w:szCs w:val="24"/>
          <w:lang w:val="en-US"/>
        </w:rPr>
        <w:t>:</w:t>
      </w:r>
    </w:p>
    <w:p w:rsidR="003237A1" w:rsidRPr="005F200A" w:rsidRDefault="003237A1" w:rsidP="003237A1">
      <w:pPr>
        <w:rPr>
          <w:rFonts w:ascii="Times Armenian" w:hAnsi="Times Armenian"/>
          <w:lang w:val="en-US"/>
        </w:rPr>
      </w:pPr>
      <w:r w:rsidRPr="005F200A">
        <w:rPr>
          <w:rFonts w:ascii="Times Armenian" w:hAnsi="Times Armenian"/>
          <w:noProof/>
          <w:lang w:val="en-US"/>
        </w:rPr>
        <w:lastRenderedPageBreak/>
        <w:drawing>
          <wp:inline distT="0" distB="0" distL="0" distR="0">
            <wp:extent cx="5610225" cy="355282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A1" w:rsidRPr="003237A1" w:rsidRDefault="003237A1" w:rsidP="003237A1">
      <w:pPr>
        <w:spacing w:after="0" w:line="360" w:lineRule="auto"/>
        <w:rPr>
          <w:rFonts w:ascii="Sylfaen" w:hAnsi="Sylfaen" w:cs="Arial"/>
          <w:lang w:val="en-US"/>
        </w:rPr>
      </w:pPr>
      <w:r w:rsidRPr="003237A1">
        <w:rPr>
          <w:rFonts w:ascii="Sylfaen" w:hAnsi="Sylfaen"/>
          <w:lang w:val="en-US"/>
        </w:rPr>
        <w:t xml:space="preserve">         </w:t>
      </w:r>
      <w:r w:rsidRPr="003237A1">
        <w:rPr>
          <w:rFonts w:ascii="Sylfaen" w:hAnsi="Sylfaen" w:cs="Sylfaen"/>
          <w:lang w:val="en-US"/>
        </w:rPr>
        <w:t>Նկ</w:t>
      </w:r>
      <w:r w:rsidRPr="003237A1">
        <w:rPr>
          <w:rFonts w:ascii="Sylfaen" w:hAnsi="Sylfaen"/>
          <w:lang w:val="en-US"/>
        </w:rPr>
        <w:t>.1 “</w:t>
      </w:r>
      <w:proofErr w:type="spellStart"/>
      <w:r w:rsidRPr="003237A1">
        <w:rPr>
          <w:rFonts w:ascii="Sylfaen" w:hAnsi="Sylfaen" w:cs="Sylfaen"/>
          <w:lang w:val="en-US"/>
        </w:rPr>
        <w:t>Որքանո՞վ</w:t>
      </w:r>
      <w:proofErr w:type="spellEnd"/>
      <w:r w:rsidRPr="003237A1">
        <w:rPr>
          <w:rFonts w:ascii="Sylfaen" w:hAnsi="Sylfaen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lang w:val="en-US"/>
        </w:rPr>
        <w:t>արդարացվեցին</w:t>
      </w:r>
      <w:proofErr w:type="spellEnd"/>
      <w:r w:rsidRPr="003237A1">
        <w:rPr>
          <w:rFonts w:ascii="Sylfaen" w:hAnsi="Sylfaen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lang w:val="en-US"/>
        </w:rPr>
        <w:t>Ձեր</w:t>
      </w:r>
      <w:proofErr w:type="spellEnd"/>
      <w:r w:rsidRPr="003237A1">
        <w:rPr>
          <w:rFonts w:ascii="Sylfaen" w:hAnsi="Sylfaen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lang w:val="en-US"/>
        </w:rPr>
        <w:t>սպասելիքները</w:t>
      </w:r>
      <w:proofErr w:type="spellEnd"/>
      <w:r w:rsidRPr="003237A1">
        <w:rPr>
          <w:rFonts w:ascii="Sylfaen" w:hAnsi="Sylfaen"/>
          <w:lang w:val="en-US"/>
        </w:rPr>
        <w:t xml:space="preserve">” </w:t>
      </w:r>
      <w:proofErr w:type="spellStart"/>
      <w:r w:rsidRPr="003237A1">
        <w:rPr>
          <w:rFonts w:ascii="Sylfaen" w:hAnsi="Sylfaen" w:cs="Sylfaen"/>
          <w:lang w:val="en-US"/>
        </w:rPr>
        <w:t>հարցին</w:t>
      </w:r>
      <w:proofErr w:type="spellEnd"/>
      <w:r w:rsidRPr="003237A1">
        <w:rPr>
          <w:rFonts w:ascii="Sylfaen" w:hAnsi="Sylfaen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lang w:val="en-US"/>
        </w:rPr>
        <w:t>տրված</w:t>
      </w:r>
      <w:proofErr w:type="spellEnd"/>
      <w:r w:rsidRPr="003237A1">
        <w:rPr>
          <w:rFonts w:ascii="Sylfaen" w:hAnsi="Sylfaen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lang w:val="en-US"/>
        </w:rPr>
        <w:t>պատասխանների</w:t>
      </w:r>
      <w:proofErr w:type="spellEnd"/>
    </w:p>
    <w:p w:rsidR="003237A1" w:rsidRPr="003237A1" w:rsidRDefault="003237A1" w:rsidP="003237A1">
      <w:pPr>
        <w:spacing w:after="0" w:line="360" w:lineRule="auto"/>
        <w:rPr>
          <w:rFonts w:ascii="Sylfaen" w:hAnsi="Sylfaen" w:cs="Sylfaen"/>
          <w:lang w:val="en-US"/>
        </w:rPr>
      </w:pPr>
      <w:r w:rsidRPr="003237A1">
        <w:rPr>
          <w:rFonts w:ascii="Sylfaen" w:hAnsi="Sylfaen" w:cs="Arial"/>
          <w:lang w:val="en-US"/>
        </w:rPr>
        <w:t xml:space="preserve">                    </w:t>
      </w:r>
      <w:proofErr w:type="spellStart"/>
      <w:proofErr w:type="gramStart"/>
      <w:r w:rsidRPr="003237A1">
        <w:rPr>
          <w:rFonts w:ascii="Sylfaen" w:hAnsi="Sylfaen" w:cs="Sylfaen"/>
          <w:lang w:val="en-US"/>
        </w:rPr>
        <w:t>բաշխվածության</w:t>
      </w:r>
      <w:proofErr w:type="spellEnd"/>
      <w:proofErr w:type="gramEnd"/>
      <w:r w:rsidRPr="003237A1">
        <w:rPr>
          <w:rFonts w:ascii="Sylfaen" w:hAnsi="Sylfaen" w:cs="Arial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lang w:val="en-US"/>
        </w:rPr>
        <w:t>դիագրամը</w:t>
      </w:r>
      <w:proofErr w:type="spellEnd"/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  <w:lang w:val="en-US"/>
        </w:rPr>
      </w:pPr>
      <w:r w:rsidRPr="003237A1">
        <w:rPr>
          <w:rFonts w:ascii="Sylfaen" w:hAnsi="Sylfaen" w:cs="Sylfaen"/>
          <w:sz w:val="22"/>
          <w:szCs w:val="22"/>
          <w:lang w:val="en-US"/>
        </w:rPr>
        <w:t xml:space="preserve">               1-“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բոլորովին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չարդարացվեցին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>”;   2- 5-“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արդարացվեցին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>” (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այս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պատասխանը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տրվել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r w:rsidRPr="003237A1">
        <w:rPr>
          <w:rFonts w:ascii="Sylfaen" w:hAnsi="Sylfaen" w:cs="Sylfaen"/>
          <w:sz w:val="22"/>
          <w:szCs w:val="22"/>
          <w:lang w:val="en-US"/>
        </w:rPr>
        <w:t xml:space="preserve">է </w:t>
      </w:r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  <w:lang w:val="en-US"/>
        </w:rPr>
      </w:pPr>
      <w:r w:rsidRPr="003237A1">
        <w:rPr>
          <w:rFonts w:ascii="Sylfaen" w:hAnsi="Sylfaen" w:cs="Sylfaen"/>
          <w:sz w:val="22"/>
          <w:szCs w:val="22"/>
          <w:lang w:val="en-US"/>
        </w:rPr>
        <w:t xml:space="preserve">               </w:t>
      </w:r>
      <w:proofErr w:type="gramStart"/>
      <w:r w:rsidRPr="003237A1">
        <w:rPr>
          <w:rFonts w:ascii="Sylfaen" w:hAnsi="Sylfaen" w:cs="Sylfaen"/>
          <w:sz w:val="22"/>
          <w:szCs w:val="22"/>
          <w:lang w:val="en-US"/>
        </w:rPr>
        <w:t xml:space="preserve">5- 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անիշ</w:t>
      </w:r>
      <w:proofErr w:type="spellEnd"/>
      <w:proofErr w:type="gram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սանդղակով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>);  6-“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լիովին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արդարացվեցին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”</w:t>
      </w:r>
      <w:r w:rsidRPr="003237A1">
        <w:rPr>
          <w:rFonts w:ascii="Sylfaen" w:hAnsi="Sylfaen" w:cs="Sylfaen"/>
          <w:sz w:val="22"/>
          <w:szCs w:val="22"/>
          <w:lang w:val="en-US"/>
        </w:rPr>
        <w:t xml:space="preserve"> </w:t>
      </w:r>
    </w:p>
    <w:p w:rsidR="003237A1" w:rsidRPr="003237A1" w:rsidRDefault="003237A1" w:rsidP="003237A1">
      <w:pPr>
        <w:rPr>
          <w:rFonts w:ascii="Sylfaen" w:hAnsi="Sylfaen"/>
        </w:rPr>
      </w:pPr>
      <w:r w:rsidRPr="003237A1">
        <w:rPr>
          <w:rFonts w:ascii="Sylfaen" w:hAnsi="Sylfaen"/>
          <w:lang w:val="en-US"/>
        </w:rPr>
        <w:t xml:space="preserve">        </w:t>
      </w:r>
      <w:r w:rsidRPr="003237A1">
        <w:rPr>
          <w:rFonts w:ascii="Sylfaen" w:hAnsi="Sylfaen"/>
          <w:noProof/>
          <w:lang w:val="en-US"/>
        </w:rPr>
        <w:drawing>
          <wp:inline distT="0" distB="0" distL="0" distR="0">
            <wp:extent cx="4895850" cy="32670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Arial"/>
          <w:sz w:val="22"/>
          <w:szCs w:val="22"/>
        </w:rPr>
      </w:pPr>
      <w:r w:rsidRPr="003237A1">
        <w:rPr>
          <w:rFonts w:ascii="Sylfaen" w:hAnsi="Sylfaen" w:cs="Sylfaen"/>
          <w:sz w:val="22"/>
          <w:szCs w:val="22"/>
        </w:rPr>
        <w:t>Նկ</w:t>
      </w:r>
      <w:r w:rsidRPr="003237A1">
        <w:rPr>
          <w:rFonts w:ascii="Sylfaen" w:hAnsi="Sylfaen" w:cs="Times Armenian"/>
          <w:sz w:val="22"/>
          <w:szCs w:val="22"/>
        </w:rPr>
        <w:t xml:space="preserve">. 2 </w:t>
      </w:r>
      <w:r w:rsidRPr="003237A1">
        <w:rPr>
          <w:rFonts w:ascii="Sylfaen" w:hAnsi="Sylfaen" w:cs="Sylfaen"/>
          <w:sz w:val="22"/>
          <w:szCs w:val="22"/>
        </w:rPr>
        <w:t>Դասընթացը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որքանո՞վ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նպաստեց</w:t>
      </w:r>
      <w:r w:rsidRPr="003237A1">
        <w:rPr>
          <w:rFonts w:ascii="Sylfaen" w:hAnsi="Sylfaen" w:cs="Times Armenian"/>
          <w:sz w:val="22"/>
          <w:szCs w:val="22"/>
        </w:rPr>
        <w:t xml:space="preserve">  </w:t>
      </w:r>
      <w:r w:rsidRPr="003237A1">
        <w:rPr>
          <w:rFonts w:ascii="Sylfaen" w:hAnsi="Sylfaen" w:cs="Sylfaen"/>
          <w:sz w:val="22"/>
          <w:szCs w:val="22"/>
        </w:rPr>
        <w:t>բարձրագույն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կրթության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եվրոպական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չափայնության</w:t>
      </w:r>
      <w:r w:rsidRPr="003237A1">
        <w:rPr>
          <w:rFonts w:ascii="Sylfaen" w:hAnsi="Sylfaen" w:cs="Arial"/>
          <w:sz w:val="22"/>
          <w:szCs w:val="22"/>
        </w:rPr>
        <w:t xml:space="preserve"> </w:t>
      </w:r>
    </w:p>
    <w:p w:rsidR="003237A1" w:rsidRPr="003237A1" w:rsidRDefault="003237A1" w:rsidP="003237A1">
      <w:pPr>
        <w:spacing w:after="0" w:line="360" w:lineRule="auto"/>
        <w:rPr>
          <w:rFonts w:ascii="Sylfaen" w:hAnsi="Sylfaen" w:cs="Sylfaen"/>
        </w:rPr>
      </w:pPr>
      <w:r w:rsidRPr="003237A1">
        <w:rPr>
          <w:rFonts w:ascii="Sylfaen" w:hAnsi="Sylfaen" w:cs="Arial"/>
        </w:rPr>
        <w:t xml:space="preserve">        </w:t>
      </w:r>
      <w:r w:rsidRPr="003237A1">
        <w:rPr>
          <w:rFonts w:ascii="Sylfaen" w:hAnsi="Sylfaen" w:cs="Sylfaen"/>
        </w:rPr>
        <w:t>վերաբերյալ</w:t>
      </w:r>
      <w:r w:rsidRPr="003237A1">
        <w:rPr>
          <w:rFonts w:ascii="Sylfaen" w:hAnsi="Sylfaen" w:cs="Arial"/>
        </w:rPr>
        <w:t xml:space="preserve"> </w:t>
      </w:r>
      <w:r w:rsidRPr="003237A1">
        <w:rPr>
          <w:rFonts w:ascii="Sylfaen" w:hAnsi="Sylfaen" w:cs="Sylfaen"/>
        </w:rPr>
        <w:t>Ձեր</w:t>
      </w:r>
      <w:r w:rsidRPr="003237A1">
        <w:rPr>
          <w:rFonts w:ascii="Sylfaen" w:hAnsi="Sylfaen" w:cs="Arial"/>
        </w:rPr>
        <w:t xml:space="preserve"> </w:t>
      </w:r>
      <w:r w:rsidRPr="003237A1">
        <w:rPr>
          <w:rFonts w:ascii="Sylfaen" w:hAnsi="Sylfaen" w:cs="Sylfaen"/>
        </w:rPr>
        <w:t>գիտելիքների</w:t>
      </w:r>
      <w:r w:rsidRPr="003237A1">
        <w:rPr>
          <w:rFonts w:ascii="Sylfaen" w:hAnsi="Sylfaen" w:cs="Arial"/>
        </w:rPr>
        <w:t xml:space="preserve"> </w:t>
      </w:r>
      <w:r w:rsidRPr="003237A1">
        <w:rPr>
          <w:rFonts w:ascii="Sylfaen" w:hAnsi="Sylfaen" w:cs="Sylfaen"/>
        </w:rPr>
        <w:t>աճին</w:t>
      </w:r>
      <w:r w:rsidRPr="003237A1">
        <w:rPr>
          <w:rFonts w:ascii="Sylfaen" w:hAnsi="Sylfaen" w:cs="Arial"/>
        </w:rPr>
        <w:t xml:space="preserve">” </w:t>
      </w:r>
      <w:r w:rsidRPr="003237A1">
        <w:rPr>
          <w:rFonts w:ascii="Sylfaen" w:hAnsi="Sylfaen" w:cs="Sylfaen"/>
        </w:rPr>
        <w:t>տրված</w:t>
      </w:r>
      <w:r w:rsidRPr="003237A1">
        <w:rPr>
          <w:rFonts w:ascii="Sylfaen" w:hAnsi="Sylfaen" w:cs="Arial"/>
        </w:rPr>
        <w:t xml:space="preserve"> </w:t>
      </w:r>
      <w:r w:rsidRPr="003237A1">
        <w:rPr>
          <w:rFonts w:ascii="Sylfaen" w:hAnsi="Sylfaen" w:cs="Sylfaen"/>
        </w:rPr>
        <w:t>պատասխանների</w:t>
      </w:r>
      <w:r w:rsidRPr="003237A1">
        <w:rPr>
          <w:rFonts w:ascii="Sylfaen" w:hAnsi="Sylfaen" w:cs="Arial"/>
        </w:rPr>
        <w:t xml:space="preserve">  </w:t>
      </w:r>
      <w:r w:rsidRPr="003237A1">
        <w:rPr>
          <w:rFonts w:ascii="Sylfaen" w:hAnsi="Sylfaen" w:cs="Sylfaen"/>
        </w:rPr>
        <w:t>բաշխվածության</w:t>
      </w:r>
      <w:r w:rsidRPr="003237A1">
        <w:rPr>
          <w:rFonts w:ascii="Sylfaen" w:hAnsi="Sylfaen" w:cs="Arial"/>
        </w:rPr>
        <w:t xml:space="preserve"> </w:t>
      </w:r>
      <w:r w:rsidRPr="003237A1">
        <w:rPr>
          <w:rFonts w:ascii="Sylfaen" w:hAnsi="Sylfaen" w:cs="Sylfaen"/>
        </w:rPr>
        <w:t>դիագրամը</w:t>
      </w:r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</w:rPr>
      </w:pPr>
      <w:r w:rsidRPr="003237A1">
        <w:rPr>
          <w:rFonts w:ascii="Sylfaen" w:hAnsi="Sylfaen" w:cs="Sylfaen"/>
          <w:sz w:val="22"/>
          <w:szCs w:val="22"/>
        </w:rPr>
        <w:lastRenderedPageBreak/>
        <w:t xml:space="preserve">       1-“բոլորովին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չնպաստեց</w:t>
      </w:r>
      <w:r w:rsidRPr="003237A1">
        <w:rPr>
          <w:rFonts w:ascii="Sylfaen" w:hAnsi="Sylfaen" w:cs="Times Armenian"/>
          <w:sz w:val="22"/>
          <w:szCs w:val="22"/>
        </w:rPr>
        <w:t xml:space="preserve"> ” ;  2- 5 “</w:t>
      </w:r>
      <w:r w:rsidRPr="003237A1">
        <w:rPr>
          <w:rFonts w:ascii="Sylfaen" w:hAnsi="Sylfaen" w:cs="Sylfaen"/>
          <w:sz w:val="22"/>
          <w:szCs w:val="22"/>
        </w:rPr>
        <w:t>նպաստեց</w:t>
      </w:r>
      <w:r w:rsidRPr="003237A1">
        <w:rPr>
          <w:rFonts w:ascii="Sylfaen" w:hAnsi="Sylfaen" w:cs="Times Armenian"/>
          <w:sz w:val="22"/>
          <w:szCs w:val="22"/>
        </w:rPr>
        <w:t>” (</w:t>
      </w:r>
      <w:r w:rsidRPr="003237A1">
        <w:rPr>
          <w:rFonts w:ascii="Sylfaen" w:hAnsi="Sylfaen" w:cs="Sylfaen"/>
          <w:sz w:val="22"/>
          <w:szCs w:val="22"/>
        </w:rPr>
        <w:t>այս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պատասխանը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տրվել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է</w:t>
      </w:r>
      <w:r w:rsidRPr="003237A1">
        <w:rPr>
          <w:rFonts w:ascii="Sylfaen" w:hAnsi="Sylfaen" w:cs="Times Armenian"/>
          <w:sz w:val="22"/>
          <w:szCs w:val="22"/>
        </w:rPr>
        <w:t xml:space="preserve"> 5-</w:t>
      </w:r>
      <w:r w:rsidRPr="003237A1">
        <w:rPr>
          <w:rFonts w:ascii="Sylfaen" w:hAnsi="Sylfaen" w:cs="Sylfaen"/>
          <w:sz w:val="22"/>
          <w:szCs w:val="22"/>
        </w:rPr>
        <w:t xml:space="preserve">անիշ </w:t>
      </w:r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</w:rPr>
      </w:pPr>
      <w:r w:rsidRPr="003237A1">
        <w:rPr>
          <w:rFonts w:ascii="Sylfaen" w:hAnsi="Sylfaen" w:cs="Sylfaen"/>
          <w:sz w:val="22"/>
          <w:szCs w:val="22"/>
        </w:rPr>
        <w:t xml:space="preserve">         սանդղակով</w:t>
      </w:r>
      <w:r w:rsidRPr="003237A1">
        <w:rPr>
          <w:rFonts w:ascii="Sylfaen" w:hAnsi="Sylfaen" w:cs="Times Armenian"/>
          <w:sz w:val="22"/>
          <w:szCs w:val="22"/>
        </w:rPr>
        <w:t>);  6-“</w:t>
      </w:r>
      <w:r w:rsidRPr="003237A1">
        <w:rPr>
          <w:rFonts w:ascii="Sylfaen" w:hAnsi="Sylfaen" w:cs="Sylfaen"/>
          <w:sz w:val="22"/>
          <w:szCs w:val="22"/>
        </w:rPr>
        <w:t>մեծապես</w:t>
      </w:r>
      <w:r w:rsidRPr="003237A1">
        <w:rPr>
          <w:rFonts w:ascii="Sylfaen" w:hAnsi="Sylfaen" w:cs="Times Armenian"/>
          <w:sz w:val="22"/>
          <w:szCs w:val="22"/>
        </w:rPr>
        <w:t xml:space="preserve"> </w:t>
      </w:r>
      <w:r w:rsidRPr="003237A1">
        <w:rPr>
          <w:rFonts w:ascii="Sylfaen" w:hAnsi="Sylfaen" w:cs="Sylfaen"/>
          <w:sz w:val="22"/>
          <w:szCs w:val="22"/>
        </w:rPr>
        <w:t>նպաստեց”</w:t>
      </w:r>
    </w:p>
    <w:p w:rsidR="003237A1" w:rsidRPr="003237A1" w:rsidRDefault="003237A1" w:rsidP="003237A1">
      <w:pPr>
        <w:pStyle w:val="NormalWeb"/>
        <w:spacing w:after="240" w:afterAutospacing="0"/>
        <w:rPr>
          <w:rFonts w:ascii="Times Armenian" w:hAnsi="Times Armenian" w:cs="Sylfaen"/>
          <w:sz w:val="22"/>
          <w:szCs w:val="22"/>
        </w:rPr>
      </w:pPr>
      <w:r w:rsidRPr="003237A1">
        <w:rPr>
          <w:rFonts w:ascii="Times Armenian" w:hAnsi="Times Armenian" w:cs="Sylfaen"/>
          <w:noProof/>
          <w:sz w:val="22"/>
          <w:szCs w:val="22"/>
          <w:lang w:val="en-US" w:eastAsia="en-US"/>
        </w:rPr>
        <w:drawing>
          <wp:inline distT="0" distB="0" distL="0" distR="0">
            <wp:extent cx="4813780" cy="3248025"/>
            <wp:effectExtent l="19050" t="0" r="58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213" cy="325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A1" w:rsidRPr="003237A1" w:rsidRDefault="003237A1" w:rsidP="003237A1">
      <w:pPr>
        <w:pStyle w:val="NormalWeb"/>
        <w:spacing w:after="240" w:afterAutospacing="0"/>
        <w:rPr>
          <w:rFonts w:ascii="Times Armenian" w:hAnsi="Times Armenian" w:cs="Sylfaen"/>
          <w:sz w:val="22"/>
          <w:szCs w:val="22"/>
          <w:lang w:val="en-US"/>
        </w:rPr>
      </w:pPr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  <w:lang w:val="en-US"/>
        </w:rPr>
      </w:pPr>
      <w:proofErr w:type="gramStart"/>
      <w:r w:rsidRPr="003237A1">
        <w:rPr>
          <w:rFonts w:ascii="Sylfaen" w:hAnsi="Sylfaen" w:cs="Sylfaen"/>
          <w:sz w:val="22"/>
          <w:szCs w:val="22"/>
          <w:lang w:val="en-US"/>
        </w:rPr>
        <w:t>Նկ</w:t>
      </w:r>
      <w:r w:rsidRPr="003237A1">
        <w:rPr>
          <w:rFonts w:ascii="Sylfaen" w:hAnsi="Sylfaen" w:cs="Times Armenian"/>
          <w:sz w:val="22"/>
          <w:szCs w:val="22"/>
          <w:lang w:val="en-US"/>
        </w:rPr>
        <w:t xml:space="preserve">.3 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Ի</w:t>
      </w:r>
      <w:proofErr w:type="gramEnd"/>
      <w:r w:rsidRPr="003237A1">
        <w:rPr>
          <w:rFonts w:ascii="Sylfaen" w:hAnsi="Sylfaen" w:cs="Sylfaen"/>
          <w:sz w:val="22"/>
          <w:szCs w:val="22"/>
          <w:lang w:val="en-US"/>
        </w:rPr>
        <w:t>՞նչ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եք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կարծում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ստացած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գիտելիքները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ի՞նչ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չափով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կկիրառեք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Ձեր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հետագա</w:t>
      </w:r>
      <w:proofErr w:type="spellEnd"/>
      <w:r w:rsidRPr="003237A1">
        <w:rPr>
          <w:rFonts w:ascii="Sylfaen" w:hAnsi="Sylfaen" w:cs="Sylfaen"/>
          <w:sz w:val="22"/>
          <w:szCs w:val="22"/>
          <w:lang w:val="en-US"/>
        </w:rPr>
        <w:t xml:space="preserve"> </w:t>
      </w:r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  <w:lang w:val="en-US"/>
        </w:rPr>
      </w:pPr>
      <w:r w:rsidRPr="003237A1">
        <w:rPr>
          <w:rFonts w:ascii="Sylfaen" w:hAnsi="Sylfaen" w:cs="Sylfaen"/>
          <w:sz w:val="22"/>
          <w:szCs w:val="22"/>
          <w:lang w:val="en-US"/>
        </w:rPr>
        <w:t xml:space="preserve">          </w:t>
      </w:r>
      <w:proofErr w:type="spellStart"/>
      <w:proofErr w:type="gramStart"/>
      <w:r w:rsidRPr="003237A1">
        <w:rPr>
          <w:rFonts w:ascii="Sylfaen" w:hAnsi="Sylfaen" w:cs="Sylfaen"/>
          <w:sz w:val="22"/>
          <w:szCs w:val="22"/>
          <w:lang w:val="en-US"/>
        </w:rPr>
        <w:t>գործունեության</w:t>
      </w:r>
      <w:proofErr w:type="spellEnd"/>
      <w:proofErr w:type="gram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ընթացքում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տրված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պատասխանների</w:t>
      </w:r>
      <w:proofErr w:type="spellEnd"/>
      <w:r w:rsidRPr="003237A1">
        <w:rPr>
          <w:rFonts w:ascii="Sylfaen" w:hAnsi="Sylfaen" w:cs="Arial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բաշխվածության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դիագրամը</w:t>
      </w:r>
      <w:proofErr w:type="spellEnd"/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  <w:lang w:val="en-US"/>
        </w:rPr>
      </w:pPr>
      <w:r w:rsidRPr="003237A1">
        <w:rPr>
          <w:rFonts w:ascii="Sylfaen" w:hAnsi="Sylfaen" w:cs="Sylfaen"/>
          <w:sz w:val="22"/>
          <w:szCs w:val="22"/>
          <w:lang w:val="en-US"/>
        </w:rPr>
        <w:t xml:space="preserve">           1-“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չեմ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կիրառի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>”;    2-5 “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կկիրառեմ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>”</w:t>
      </w:r>
      <w:proofErr w:type="gramStart"/>
      <w:r w:rsidRPr="003237A1">
        <w:rPr>
          <w:rFonts w:ascii="Sylfaen" w:hAnsi="Sylfaen" w:cs="Times Armenian"/>
          <w:sz w:val="22"/>
          <w:szCs w:val="22"/>
          <w:lang w:val="en-US"/>
        </w:rPr>
        <w:t>;  (</w:t>
      </w:r>
      <w:proofErr w:type="spellStart"/>
      <w:proofErr w:type="gramEnd"/>
      <w:r w:rsidRPr="003237A1">
        <w:rPr>
          <w:rFonts w:ascii="Sylfaen" w:hAnsi="Sylfaen" w:cs="Sylfaen"/>
          <w:sz w:val="22"/>
          <w:szCs w:val="22"/>
          <w:lang w:val="en-US"/>
        </w:rPr>
        <w:t>այս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պատասխանը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տրվել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r w:rsidRPr="003237A1">
        <w:rPr>
          <w:rFonts w:ascii="Sylfaen" w:hAnsi="Sylfaen" w:cs="Sylfaen"/>
          <w:sz w:val="22"/>
          <w:szCs w:val="22"/>
          <w:lang w:val="en-US"/>
        </w:rPr>
        <w:t>է</w:t>
      </w:r>
      <w:r w:rsidRPr="003237A1">
        <w:rPr>
          <w:rFonts w:ascii="Sylfaen" w:hAnsi="Sylfaen" w:cs="Times Armenian"/>
          <w:sz w:val="22"/>
          <w:szCs w:val="22"/>
          <w:lang w:val="en-US"/>
        </w:rPr>
        <w:t xml:space="preserve"> 5-</w:t>
      </w:r>
      <w:r w:rsidRPr="003237A1">
        <w:rPr>
          <w:rFonts w:ascii="Sylfaen" w:hAnsi="Sylfaen" w:cs="Sylfaen"/>
          <w:sz w:val="22"/>
          <w:szCs w:val="22"/>
          <w:lang w:val="en-US"/>
        </w:rPr>
        <w:t>անիշ</w:t>
      </w:r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սանդղակով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>);</w:t>
      </w:r>
      <w:r w:rsidRPr="003237A1">
        <w:rPr>
          <w:rFonts w:ascii="Sylfaen" w:hAnsi="Sylfaen" w:cs="Sylfaen"/>
          <w:sz w:val="22"/>
          <w:szCs w:val="22"/>
          <w:lang w:val="en-US"/>
        </w:rPr>
        <w:t xml:space="preserve"> </w:t>
      </w:r>
    </w:p>
    <w:p w:rsidR="003237A1" w:rsidRPr="003237A1" w:rsidRDefault="003237A1" w:rsidP="003237A1">
      <w:pPr>
        <w:pStyle w:val="NormalWeb"/>
        <w:spacing w:before="0" w:beforeAutospacing="0" w:after="0" w:afterAutospacing="0" w:line="360" w:lineRule="auto"/>
        <w:rPr>
          <w:rFonts w:ascii="Sylfaen" w:hAnsi="Sylfaen" w:cs="Sylfaen"/>
          <w:sz w:val="22"/>
          <w:szCs w:val="22"/>
          <w:lang w:val="en-US"/>
        </w:rPr>
      </w:pPr>
      <w:r w:rsidRPr="003237A1">
        <w:rPr>
          <w:rFonts w:ascii="Sylfaen" w:hAnsi="Sylfaen" w:cs="Sylfaen"/>
          <w:sz w:val="22"/>
          <w:szCs w:val="22"/>
          <w:lang w:val="en-US"/>
        </w:rPr>
        <w:t xml:space="preserve">           6-“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կկիրառեմ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2"/>
          <w:szCs w:val="22"/>
          <w:lang w:val="en-US"/>
        </w:rPr>
        <w:t>ամբողջությամբ</w:t>
      </w:r>
      <w:proofErr w:type="spellEnd"/>
      <w:r w:rsidRPr="003237A1">
        <w:rPr>
          <w:rFonts w:ascii="Sylfaen" w:hAnsi="Sylfaen" w:cs="Times Armenian"/>
          <w:sz w:val="22"/>
          <w:szCs w:val="22"/>
          <w:lang w:val="en-US"/>
        </w:rPr>
        <w:t>”</w:t>
      </w:r>
      <w:r w:rsidRPr="003237A1">
        <w:rPr>
          <w:rFonts w:ascii="Sylfaen" w:hAnsi="Sylfaen" w:cs="Sylfaen"/>
          <w:sz w:val="22"/>
          <w:szCs w:val="22"/>
          <w:lang w:val="en-US"/>
        </w:rPr>
        <w:t xml:space="preserve"> </w:t>
      </w:r>
    </w:p>
    <w:p w:rsidR="003237A1" w:rsidRPr="003237A1" w:rsidRDefault="003237A1" w:rsidP="003237A1">
      <w:pPr>
        <w:spacing w:before="100" w:beforeAutospacing="1" w:after="100" w:afterAutospacing="1"/>
        <w:jc w:val="both"/>
        <w:rPr>
          <w:rFonts w:ascii="Sylfaen" w:hAnsi="Sylfaen" w:cs="Arial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Գնահատման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արդյունքները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մեկ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անգամ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ևս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ապացուցում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ոչ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ֆորմալ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Հայաստանում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հաջողությամբ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ընթանում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ժամանակն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է</w:t>
      </w:r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սկսելու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իրականացնել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գործընթացի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հանձնարարականները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ուղղությամբ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: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Դպրոցի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ունկնդիրներին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տրվեցին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հավաստագրեր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որտեղ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նշված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էր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դասընթացի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ժամաքանակը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(60</w:t>
      </w:r>
      <w:r w:rsidRPr="003237A1">
        <w:rPr>
          <w:rFonts w:ascii="Sylfaen" w:hAnsi="Sylfaen" w:cs="Sylfaen"/>
          <w:sz w:val="24"/>
          <w:szCs w:val="24"/>
          <w:lang w:val="en-US"/>
        </w:rPr>
        <w:t>ժ</w:t>
      </w:r>
      <w:r w:rsidRPr="003237A1">
        <w:rPr>
          <w:rFonts w:ascii="Sylfaen" w:hAnsi="Sylfaen" w:cs="Arial"/>
          <w:sz w:val="24"/>
          <w:szCs w:val="24"/>
          <w:lang w:val="en-US"/>
        </w:rPr>
        <w:t xml:space="preserve">),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որպեսզի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ապագայում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երբ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ցկյանս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ուսումնառության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ոլորտում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ներդրվի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կրեդիտային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համակարգը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,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հնարավոր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լինի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ճանաչել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այս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վկայագրերը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: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Բոլոնիայի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հանձնարարականների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իրականացումը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կնպաստի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քաղաքացիների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շարժունակությանը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Sylfaen"/>
          <w:sz w:val="24"/>
          <w:szCs w:val="24"/>
          <w:lang w:val="en-US"/>
        </w:rPr>
        <w:t>և</w:t>
      </w:r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քաղաքացիական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հասարակության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 xml:space="preserve"> </w:t>
      </w:r>
      <w:proofErr w:type="spellStart"/>
      <w:r w:rsidRPr="003237A1">
        <w:rPr>
          <w:rFonts w:ascii="Sylfaen" w:hAnsi="Sylfaen" w:cs="Sylfaen"/>
          <w:sz w:val="24"/>
          <w:szCs w:val="24"/>
          <w:lang w:val="en-US"/>
        </w:rPr>
        <w:t>զարգացմանը</w:t>
      </w:r>
      <w:proofErr w:type="spellEnd"/>
      <w:r w:rsidRPr="003237A1">
        <w:rPr>
          <w:rFonts w:ascii="Sylfaen" w:hAnsi="Sylfaen" w:cs="Arial"/>
          <w:sz w:val="24"/>
          <w:szCs w:val="24"/>
          <w:lang w:val="en-US"/>
        </w:rPr>
        <w:t>:</w:t>
      </w:r>
    </w:p>
    <w:p w:rsidR="003237A1" w:rsidRDefault="003237A1" w:rsidP="003237A1">
      <w:pPr>
        <w:spacing w:before="100" w:beforeAutospacing="1" w:after="100" w:afterAutospacing="1"/>
        <w:jc w:val="both"/>
        <w:rPr>
          <w:rFonts w:ascii="Times Armenian" w:hAnsi="Times Armenian" w:cs="Arial"/>
          <w:lang w:val="en-US"/>
        </w:rPr>
      </w:pPr>
    </w:p>
    <w:p w:rsidR="003237A1" w:rsidRPr="003237A1" w:rsidRDefault="003237A1" w:rsidP="003237A1">
      <w:pPr>
        <w:spacing w:before="100" w:beforeAutospacing="1" w:after="100" w:afterAutospacing="1"/>
        <w:jc w:val="both"/>
        <w:rPr>
          <w:rFonts w:ascii="Sylfaen" w:hAnsi="Sylfaen" w:cs="Arial"/>
          <w:lang w:val="en-US"/>
        </w:rPr>
      </w:pPr>
      <w:r w:rsidRPr="003237A1">
        <w:rPr>
          <w:rFonts w:ascii="Sylfaen" w:hAnsi="Sylfaen" w:cs="Sylfaen"/>
          <w:lang w:val="en-US"/>
        </w:rPr>
        <w:t>ՕԳՏԱԳՈՐԾՎԱԾ</w:t>
      </w:r>
      <w:r w:rsidRPr="003237A1">
        <w:rPr>
          <w:rFonts w:ascii="Sylfaen" w:hAnsi="Sylfaen" w:cs="Arial"/>
          <w:lang w:val="en-US"/>
        </w:rPr>
        <w:t xml:space="preserve"> </w:t>
      </w:r>
      <w:r w:rsidRPr="003237A1">
        <w:rPr>
          <w:rFonts w:ascii="Sylfaen" w:hAnsi="Sylfaen" w:cs="Sylfaen"/>
          <w:lang w:val="en-US"/>
        </w:rPr>
        <w:t>ԳՐԱԿԱՆՈՒԹՅՈՒՆ</w:t>
      </w:r>
    </w:p>
    <w:p w:rsidR="003237A1" w:rsidRPr="003237A1" w:rsidRDefault="003237A1" w:rsidP="003237A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Sylfaen" w:hAnsi="Sylfaen" w:cs="Arial"/>
          <w:lang w:val="en-US"/>
        </w:rPr>
      </w:pPr>
      <w:r w:rsidRPr="003237A1">
        <w:rPr>
          <w:rFonts w:ascii="Sylfaen" w:hAnsi="Sylfaen" w:cs="Arial"/>
          <w:lang w:val="en-US"/>
        </w:rPr>
        <w:t>“A European Area of Lifelong Learning”,  Luxemburg: Office for Official Publications of the European Communities, 2002</w:t>
      </w:r>
    </w:p>
    <w:p w:rsidR="003237A1" w:rsidRPr="003237A1" w:rsidRDefault="003237A1" w:rsidP="003237A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Sylfaen" w:hAnsi="Sylfaen" w:cs="Arial"/>
          <w:lang w:val="en-US"/>
        </w:rPr>
      </w:pPr>
      <w:r w:rsidRPr="003237A1">
        <w:rPr>
          <w:rFonts w:ascii="Sylfaen" w:hAnsi="Sylfaen" w:cs="Arial"/>
          <w:lang w:val="en-US"/>
        </w:rPr>
        <w:lastRenderedPageBreak/>
        <w:t>"Life-long Learning at PHE Institutions: New Learners, New Approaches"  EURASHE Seminar Bled, Slovenia, 15-16 October 2009</w:t>
      </w:r>
    </w:p>
    <w:p w:rsidR="003237A1" w:rsidRPr="003237A1" w:rsidRDefault="003237A1" w:rsidP="003237A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Sylfaen" w:hAnsi="Sylfaen" w:cs="Arial"/>
          <w:lang w:val="en-US"/>
        </w:rPr>
      </w:pPr>
      <w:r w:rsidRPr="003237A1">
        <w:rPr>
          <w:rFonts w:ascii="Sylfaen" w:hAnsi="Sylfaen" w:cs="Arial"/>
          <w:lang w:val="en-US"/>
        </w:rPr>
        <w:t>Continuing Professional Development in the Bologna process Background paper prepared by Pat Davies, Executive Secretary, EUCEN Bergen conference: 28-30 April 2005</w:t>
      </w:r>
    </w:p>
    <w:p w:rsidR="003237A1" w:rsidRPr="003237A1" w:rsidRDefault="003237A1" w:rsidP="003237A1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Sylfaen" w:hAnsi="Sylfaen" w:cs="Arial"/>
          <w:lang w:val="en-US"/>
        </w:rPr>
      </w:pPr>
      <w:r w:rsidRPr="003237A1">
        <w:rPr>
          <w:rFonts w:ascii="Sylfaen" w:hAnsi="Sylfaen" w:cs="Arial"/>
          <w:lang w:val="en-US"/>
        </w:rPr>
        <w:t xml:space="preserve">Michel </w:t>
      </w:r>
      <w:proofErr w:type="spellStart"/>
      <w:r w:rsidRPr="003237A1">
        <w:rPr>
          <w:rFonts w:ascii="Sylfaen" w:hAnsi="Sylfaen" w:cs="Arial"/>
          <w:lang w:val="en-US"/>
        </w:rPr>
        <w:t>Feutrie</w:t>
      </w:r>
      <w:proofErr w:type="spellEnd"/>
      <w:r w:rsidRPr="003237A1">
        <w:rPr>
          <w:rFonts w:ascii="Sylfaen" w:hAnsi="Sylfaen" w:cs="Arial"/>
          <w:lang w:val="en-US"/>
        </w:rPr>
        <w:t xml:space="preserve"> ,</w:t>
      </w:r>
      <w:proofErr w:type="spellStart"/>
      <w:r w:rsidRPr="003237A1">
        <w:rPr>
          <w:rFonts w:ascii="Sylfaen" w:hAnsi="Sylfaen" w:cs="Arial"/>
          <w:lang w:val="en-US"/>
        </w:rPr>
        <w:t>Universite</w:t>
      </w:r>
      <w:proofErr w:type="spellEnd"/>
      <w:r w:rsidRPr="003237A1">
        <w:rPr>
          <w:rFonts w:ascii="Sylfaen" w:hAnsi="Sylfaen" w:cs="Arial"/>
          <w:lang w:val="en-US"/>
        </w:rPr>
        <w:t xml:space="preserve"> des Sciences et </w:t>
      </w:r>
      <w:proofErr w:type="spellStart"/>
      <w:r w:rsidRPr="003237A1">
        <w:rPr>
          <w:rFonts w:ascii="Sylfaen" w:hAnsi="Sylfaen" w:cs="Arial"/>
          <w:lang w:val="en-US"/>
        </w:rPr>
        <w:t>Technologies,de</w:t>
      </w:r>
      <w:proofErr w:type="spellEnd"/>
      <w:r w:rsidRPr="003237A1">
        <w:rPr>
          <w:rFonts w:ascii="Sylfaen" w:hAnsi="Sylfaen" w:cs="Arial"/>
          <w:lang w:val="en-US"/>
        </w:rPr>
        <w:t xml:space="preserve"> Lille, France, EUCEN Bergen conference: 28-30 April 2005</w:t>
      </w:r>
    </w:p>
    <w:p w:rsidR="003237A1" w:rsidRPr="003237A1" w:rsidRDefault="003237A1" w:rsidP="003237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en-US"/>
        </w:rPr>
      </w:pPr>
      <w:proofErr w:type="spellStart"/>
      <w:r w:rsidRPr="003237A1">
        <w:rPr>
          <w:rFonts w:ascii="Sylfaen" w:hAnsi="Sylfaen" w:cs="Arial"/>
          <w:lang w:val="en-US"/>
        </w:rPr>
        <w:t>Communiqu</w:t>
      </w:r>
      <w:r w:rsidRPr="003237A1">
        <w:rPr>
          <w:rFonts w:ascii="Sylfaen" w:hAnsi="Sylfaen" w:cs="Sylfaen"/>
          <w:lang w:val="en-US"/>
        </w:rPr>
        <w:t>ռ</w:t>
      </w:r>
      <w:proofErr w:type="spellEnd"/>
      <w:r w:rsidRPr="003237A1">
        <w:rPr>
          <w:rFonts w:ascii="Sylfaen" w:hAnsi="Sylfaen" w:cs="Arial"/>
          <w:lang w:val="en-US"/>
        </w:rPr>
        <w:t xml:space="preserve"> of the Conference </w:t>
      </w:r>
      <w:proofErr w:type="spellStart"/>
      <w:r w:rsidRPr="003237A1">
        <w:rPr>
          <w:rFonts w:ascii="Sylfaen" w:hAnsi="Sylfaen" w:cs="Arial"/>
          <w:lang w:val="en-US"/>
        </w:rPr>
        <w:t>ofEuropean</w:t>
      </w:r>
      <w:proofErr w:type="spellEnd"/>
      <w:r w:rsidRPr="003237A1">
        <w:rPr>
          <w:rFonts w:ascii="Sylfaen" w:hAnsi="Sylfaen" w:cs="Arial"/>
          <w:lang w:val="en-US"/>
        </w:rPr>
        <w:t xml:space="preserve"> Ministers Responsible for Higher </w:t>
      </w:r>
      <w:proofErr w:type="spellStart"/>
      <w:r w:rsidRPr="003237A1">
        <w:rPr>
          <w:rFonts w:ascii="Sylfaen" w:hAnsi="Sylfaen" w:cs="Arial"/>
          <w:lang w:val="en-US"/>
        </w:rPr>
        <w:t>Education,Leuven</w:t>
      </w:r>
      <w:proofErr w:type="spellEnd"/>
      <w:r w:rsidRPr="003237A1">
        <w:rPr>
          <w:rFonts w:ascii="Sylfaen" w:hAnsi="Sylfaen" w:cs="Arial"/>
          <w:lang w:val="en-US"/>
        </w:rPr>
        <w:t xml:space="preserve"> and Louvain-la-</w:t>
      </w:r>
      <w:proofErr w:type="spellStart"/>
      <w:r w:rsidRPr="003237A1">
        <w:rPr>
          <w:rFonts w:ascii="Sylfaen" w:hAnsi="Sylfaen" w:cs="Arial"/>
          <w:lang w:val="en-US"/>
        </w:rPr>
        <w:t>Neuve</w:t>
      </w:r>
      <w:proofErr w:type="spellEnd"/>
      <w:r w:rsidRPr="003237A1">
        <w:rPr>
          <w:rFonts w:ascii="Sylfaen" w:hAnsi="Sylfaen" w:cs="Arial"/>
          <w:lang w:val="en-US"/>
        </w:rPr>
        <w:t>, 28-29 April 2009</w:t>
      </w:r>
    </w:p>
    <w:p w:rsidR="003237A1" w:rsidRPr="003237A1" w:rsidRDefault="003237A1" w:rsidP="003237A1">
      <w:pPr>
        <w:spacing w:before="100" w:beforeAutospacing="1" w:after="100" w:afterAutospacing="1"/>
        <w:ind w:left="360"/>
        <w:jc w:val="both"/>
        <w:rPr>
          <w:rFonts w:ascii="Times Armenian" w:hAnsi="Times Armenian" w:cs="Arial"/>
          <w:lang w:val="en-US"/>
        </w:rPr>
      </w:pPr>
    </w:p>
    <w:p w:rsidR="003237A1" w:rsidRPr="003237A1" w:rsidRDefault="003237A1" w:rsidP="003237A1">
      <w:pPr>
        <w:spacing w:before="100" w:beforeAutospacing="1" w:after="100" w:afterAutospacing="1"/>
        <w:ind w:left="360"/>
        <w:jc w:val="both"/>
        <w:rPr>
          <w:rFonts w:ascii="Times Armenian" w:hAnsi="Times Armenian" w:cs="Arial"/>
          <w:lang w:val="en-US"/>
        </w:rPr>
      </w:pPr>
    </w:p>
    <w:p w:rsidR="003237A1" w:rsidRPr="00F251C3" w:rsidRDefault="003237A1" w:rsidP="003237A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</w:rPr>
      </w:pPr>
      <w:r w:rsidRPr="003237A1">
        <w:rPr>
          <w:rFonts w:ascii="Sylfaen" w:hAnsi="Sylfaen" w:cs="Times New Roman"/>
          <w:sz w:val="24"/>
          <w:szCs w:val="24"/>
        </w:rPr>
        <w:t>Гаяне Бабкеновна Гукасян</w:t>
      </w: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</w:rPr>
      </w:pPr>
      <w:r w:rsidRPr="003237A1">
        <w:rPr>
          <w:rFonts w:ascii="Sylfaen" w:hAnsi="Sylfaen" w:cs="Times New Roman"/>
          <w:sz w:val="24"/>
          <w:szCs w:val="24"/>
        </w:rPr>
        <w:t>Председатель  НЦНР, старший научный сотрудник ЕГУ,</w:t>
      </w: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</w:rPr>
      </w:pPr>
      <w:r w:rsidRPr="003237A1">
        <w:rPr>
          <w:rFonts w:ascii="Sylfaen" w:hAnsi="Sylfaen" w:cs="Times New Roman"/>
          <w:sz w:val="24"/>
          <w:szCs w:val="24"/>
        </w:rPr>
        <w:t>магистр  по управлению образованием,</w:t>
      </w: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</w:rPr>
      </w:pPr>
      <w:r w:rsidRPr="003237A1">
        <w:rPr>
          <w:rFonts w:ascii="Sylfaen" w:hAnsi="Sylfaen" w:cs="Times New Roman"/>
          <w:sz w:val="24"/>
          <w:szCs w:val="24"/>
        </w:rPr>
        <w:t>кандидат биологических наук,</w:t>
      </w:r>
    </w:p>
    <w:p w:rsidR="003237A1" w:rsidRPr="003237A1" w:rsidRDefault="003237A1" w:rsidP="003237A1">
      <w:pPr>
        <w:spacing w:line="360" w:lineRule="auto"/>
        <w:jc w:val="center"/>
        <w:rPr>
          <w:rFonts w:ascii="Sylfaen" w:hAnsi="Sylfaen" w:cs="Times New Roman"/>
          <w:b/>
          <w:sz w:val="24"/>
          <w:szCs w:val="24"/>
        </w:rPr>
      </w:pPr>
      <w:r w:rsidRPr="003237A1">
        <w:rPr>
          <w:rFonts w:ascii="Sylfaen" w:hAnsi="Sylfaen" w:cs="Times New Roman"/>
          <w:b/>
          <w:sz w:val="24"/>
          <w:szCs w:val="24"/>
        </w:rPr>
        <w:t>Образование на протяжении всей жизни – одно из направлений Болонского процесса</w:t>
      </w:r>
    </w:p>
    <w:p w:rsidR="003237A1" w:rsidRPr="003237A1" w:rsidRDefault="003237A1" w:rsidP="003237A1">
      <w:pPr>
        <w:spacing w:line="360" w:lineRule="auto"/>
        <w:rPr>
          <w:rFonts w:ascii="Sylfaen" w:hAnsi="Sylfaen" w:cs="Times New Roman"/>
          <w:sz w:val="24"/>
          <w:szCs w:val="24"/>
        </w:rPr>
      </w:pPr>
      <w:r w:rsidRPr="003237A1">
        <w:rPr>
          <w:rFonts w:ascii="Sylfaen" w:hAnsi="Sylfaen" w:cs="Times New Roman"/>
          <w:sz w:val="24"/>
          <w:szCs w:val="24"/>
        </w:rPr>
        <w:t>В статье представлены проблемы образования на протяжении всей жизни в рамках Болонского процесса. Акцентируется необходимость интеграции образования на протяжении всей жизни с Болонским процессом.  Представлен опыт НЦНР в области образования на протяжении всей жизни.</w:t>
      </w:r>
    </w:p>
    <w:p w:rsidR="003237A1" w:rsidRPr="003237A1" w:rsidRDefault="003237A1" w:rsidP="003237A1">
      <w:pPr>
        <w:spacing w:line="360" w:lineRule="auto"/>
        <w:rPr>
          <w:rFonts w:ascii="Sylfaen" w:hAnsi="Sylfaen" w:cs="Times New Roman"/>
          <w:sz w:val="24"/>
          <w:szCs w:val="24"/>
        </w:rPr>
      </w:pPr>
      <w:r w:rsidRPr="003237A1">
        <w:rPr>
          <w:rFonts w:ascii="Sylfaen" w:hAnsi="Sylfaen" w:cs="Times New Roman"/>
          <w:b/>
          <w:sz w:val="24"/>
          <w:szCs w:val="24"/>
        </w:rPr>
        <w:t xml:space="preserve">Ключевые слова и выражения: </w:t>
      </w:r>
      <w:r w:rsidRPr="003237A1">
        <w:rPr>
          <w:rFonts w:ascii="Sylfaen" w:hAnsi="Sylfaen" w:cs="Times New Roman"/>
          <w:sz w:val="24"/>
          <w:szCs w:val="24"/>
        </w:rPr>
        <w:t>Болонский процесс; образование на протяжении всей жизни.</w:t>
      </w:r>
    </w:p>
    <w:p w:rsidR="003237A1" w:rsidRPr="003237A1" w:rsidRDefault="003237A1" w:rsidP="00323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37A1" w:rsidRPr="003237A1" w:rsidRDefault="003237A1" w:rsidP="003237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  <w:lang w:val="en-US"/>
        </w:rPr>
      </w:pPr>
      <w:r w:rsidRPr="003237A1">
        <w:rPr>
          <w:rFonts w:ascii="Sylfaen" w:hAnsi="Sylfaen" w:cs="Times New Roman"/>
          <w:sz w:val="24"/>
          <w:szCs w:val="24"/>
          <w:lang w:val="en-US"/>
        </w:rPr>
        <w:t>Gayane Ghukasyan</w:t>
      </w: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  <w:lang w:val="en-US"/>
        </w:rPr>
      </w:pPr>
      <w:r w:rsidRPr="003237A1">
        <w:rPr>
          <w:rFonts w:ascii="Sylfaen" w:hAnsi="Sylfaen" w:cs="Times New Roman"/>
          <w:sz w:val="24"/>
          <w:szCs w:val="24"/>
          <w:lang w:val="en-US"/>
        </w:rPr>
        <w:t>President of the NGO SECND</w:t>
      </w: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  <w:lang w:val="en-US"/>
        </w:rPr>
      </w:pPr>
      <w:r w:rsidRPr="003237A1">
        <w:rPr>
          <w:rFonts w:ascii="Sylfaen" w:hAnsi="Sylfaen" w:cs="Times New Roman"/>
          <w:sz w:val="24"/>
          <w:szCs w:val="24"/>
          <w:lang w:val="en-US"/>
        </w:rPr>
        <w:t>Senior Researcher at the YSU</w:t>
      </w: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  <w:lang w:val="en-US"/>
        </w:rPr>
      </w:pPr>
      <w:r w:rsidRPr="003237A1">
        <w:rPr>
          <w:rFonts w:ascii="Sylfaen" w:hAnsi="Sylfaen" w:cs="Times New Roman"/>
          <w:sz w:val="24"/>
          <w:szCs w:val="24"/>
          <w:lang w:val="en-US"/>
        </w:rPr>
        <w:lastRenderedPageBreak/>
        <w:t>Master in Education Administration and Supervision,</w:t>
      </w:r>
    </w:p>
    <w:p w:rsidR="003237A1" w:rsidRPr="003237A1" w:rsidRDefault="003237A1" w:rsidP="003237A1">
      <w:pPr>
        <w:spacing w:line="360" w:lineRule="auto"/>
        <w:jc w:val="right"/>
        <w:rPr>
          <w:rFonts w:ascii="Sylfaen" w:hAnsi="Sylfaen" w:cs="Times New Roman"/>
          <w:sz w:val="24"/>
          <w:szCs w:val="24"/>
          <w:lang w:val="en-US"/>
        </w:rPr>
      </w:pPr>
      <w:proofErr w:type="spellStart"/>
      <w:r w:rsidRPr="003237A1">
        <w:rPr>
          <w:rFonts w:ascii="Sylfaen" w:hAnsi="Sylfaen" w:cs="Times New Roman"/>
          <w:sz w:val="24"/>
          <w:szCs w:val="24"/>
          <w:lang w:val="en-US"/>
        </w:rPr>
        <w:t>Ph.D</w:t>
      </w:r>
      <w:proofErr w:type="spellEnd"/>
      <w:r w:rsidRPr="003237A1">
        <w:rPr>
          <w:rFonts w:ascii="Sylfaen" w:hAnsi="Sylfaen" w:cs="Times New Roman"/>
          <w:sz w:val="24"/>
          <w:szCs w:val="24"/>
          <w:lang w:val="en-US"/>
        </w:rPr>
        <w:t xml:space="preserve"> in Biology</w:t>
      </w:r>
    </w:p>
    <w:p w:rsidR="003237A1" w:rsidRPr="003237A1" w:rsidRDefault="003237A1" w:rsidP="003237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3237A1" w:rsidRPr="003237A1" w:rsidRDefault="003237A1" w:rsidP="003237A1">
      <w:pPr>
        <w:spacing w:line="360" w:lineRule="auto"/>
        <w:jc w:val="center"/>
        <w:rPr>
          <w:rFonts w:ascii="Sylfaen" w:hAnsi="Sylfaen" w:cs="Times New Roman"/>
          <w:b/>
          <w:sz w:val="24"/>
          <w:szCs w:val="24"/>
          <w:lang w:val="en-US"/>
        </w:rPr>
      </w:pPr>
      <w:r w:rsidRPr="003237A1">
        <w:rPr>
          <w:rFonts w:ascii="Sylfaen" w:hAnsi="Sylfaen" w:cs="Times New Roman"/>
          <w:b/>
          <w:sz w:val="24"/>
          <w:szCs w:val="24"/>
          <w:lang w:val="en-US"/>
        </w:rPr>
        <w:t xml:space="preserve">Lifelong Learning Is One </w:t>
      </w:r>
      <w:proofErr w:type="gramStart"/>
      <w:r w:rsidRPr="003237A1">
        <w:rPr>
          <w:rFonts w:ascii="Sylfaen" w:hAnsi="Sylfaen" w:cs="Times New Roman"/>
          <w:b/>
          <w:sz w:val="24"/>
          <w:szCs w:val="24"/>
          <w:lang w:val="en-US"/>
        </w:rPr>
        <w:t>of  the</w:t>
      </w:r>
      <w:proofErr w:type="gramEnd"/>
      <w:r w:rsidRPr="003237A1">
        <w:rPr>
          <w:rFonts w:ascii="Sylfaen" w:hAnsi="Sylfaen" w:cs="Times New Roman"/>
          <w:b/>
          <w:sz w:val="24"/>
          <w:szCs w:val="24"/>
          <w:lang w:val="en-US"/>
        </w:rPr>
        <w:t xml:space="preserve"> Bologna Process Directions  </w:t>
      </w:r>
    </w:p>
    <w:p w:rsidR="003237A1" w:rsidRPr="003237A1" w:rsidRDefault="003237A1" w:rsidP="003237A1">
      <w:pPr>
        <w:spacing w:line="360" w:lineRule="auto"/>
        <w:rPr>
          <w:rFonts w:ascii="Sylfaen" w:hAnsi="Sylfaen" w:cs="Times New Roman"/>
          <w:sz w:val="24"/>
          <w:szCs w:val="24"/>
          <w:lang w:val="en-US"/>
        </w:rPr>
      </w:pPr>
      <w:r w:rsidRPr="003237A1">
        <w:rPr>
          <w:rFonts w:ascii="Sylfaen" w:hAnsi="Sylfaen" w:cs="Times New Roman"/>
          <w:sz w:val="24"/>
          <w:szCs w:val="24"/>
          <w:lang w:val="en-US"/>
        </w:rPr>
        <w:t xml:space="preserve">The objectives of Lifelong Learning in the framework of Bologna Process are presented in the article. The accent is put </w:t>
      </w:r>
      <w:proofErr w:type="gramStart"/>
      <w:r w:rsidRPr="003237A1">
        <w:rPr>
          <w:rFonts w:ascii="Sylfaen" w:hAnsi="Sylfaen" w:cs="Times New Roman"/>
          <w:sz w:val="24"/>
          <w:szCs w:val="24"/>
          <w:lang w:val="en-US"/>
        </w:rPr>
        <w:t>on  the</w:t>
      </w:r>
      <w:proofErr w:type="gramEnd"/>
      <w:r w:rsidRPr="003237A1">
        <w:rPr>
          <w:rFonts w:ascii="Sylfaen" w:hAnsi="Sylfaen" w:cs="Times New Roman"/>
          <w:sz w:val="24"/>
          <w:szCs w:val="24"/>
          <w:lang w:val="en-US"/>
        </w:rPr>
        <w:t xml:space="preserve"> integration of Lifelong Learning into Bologna Process.  The experience of the NGO SECND in the area of lifelong Learning is presented as well.</w:t>
      </w:r>
    </w:p>
    <w:p w:rsidR="00E3397B" w:rsidRPr="00A75A19" w:rsidRDefault="003237A1" w:rsidP="003237A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237A1">
        <w:rPr>
          <w:rFonts w:ascii="Sylfaen" w:hAnsi="Sylfaen" w:cs="Times New Roman"/>
          <w:sz w:val="24"/>
          <w:szCs w:val="24"/>
          <w:lang w:val="en-US"/>
        </w:rPr>
        <w:t xml:space="preserve"> </w:t>
      </w:r>
      <w:r w:rsidRPr="003237A1">
        <w:rPr>
          <w:rFonts w:ascii="Sylfaen" w:hAnsi="Sylfaen" w:cs="Times New Roman"/>
          <w:b/>
          <w:sz w:val="24"/>
          <w:szCs w:val="24"/>
          <w:lang w:val="en-US"/>
        </w:rPr>
        <w:t>Key words and expressions:</w:t>
      </w:r>
      <w:r w:rsidRPr="003237A1">
        <w:rPr>
          <w:rFonts w:ascii="Sylfaen" w:hAnsi="Sylfaen" w:cs="Times New Roman"/>
          <w:sz w:val="24"/>
          <w:szCs w:val="24"/>
          <w:lang w:val="en-US"/>
        </w:rPr>
        <w:t xml:space="preserve">  Bologna Process; Lifelong Learning</w:t>
      </w:r>
    </w:p>
    <w:sectPr w:rsidR="00E3397B" w:rsidRPr="00A75A19" w:rsidSect="0008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4FD"/>
    <w:multiLevelType w:val="hybridMultilevel"/>
    <w:tmpl w:val="35FA3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8B1"/>
    <w:rsid w:val="0003413B"/>
    <w:rsid w:val="00037832"/>
    <w:rsid w:val="000416EB"/>
    <w:rsid w:val="0005004E"/>
    <w:rsid w:val="00085B7A"/>
    <w:rsid w:val="000863EE"/>
    <w:rsid w:val="000B07D6"/>
    <w:rsid w:val="000D6A22"/>
    <w:rsid w:val="000E06A2"/>
    <w:rsid w:val="00123B93"/>
    <w:rsid w:val="001344F4"/>
    <w:rsid w:val="00140F12"/>
    <w:rsid w:val="001862D5"/>
    <w:rsid w:val="00190048"/>
    <w:rsid w:val="0019432D"/>
    <w:rsid w:val="001E0FDC"/>
    <w:rsid w:val="001F11A5"/>
    <w:rsid w:val="001F18DF"/>
    <w:rsid w:val="00222014"/>
    <w:rsid w:val="00245DBD"/>
    <w:rsid w:val="002554C8"/>
    <w:rsid w:val="00271FC7"/>
    <w:rsid w:val="002752C4"/>
    <w:rsid w:val="00293419"/>
    <w:rsid w:val="002F18A7"/>
    <w:rsid w:val="003173C6"/>
    <w:rsid w:val="003237A1"/>
    <w:rsid w:val="00344074"/>
    <w:rsid w:val="003461B6"/>
    <w:rsid w:val="00350A10"/>
    <w:rsid w:val="003A1E32"/>
    <w:rsid w:val="003A4B63"/>
    <w:rsid w:val="003E711C"/>
    <w:rsid w:val="0041417A"/>
    <w:rsid w:val="00415586"/>
    <w:rsid w:val="0043742A"/>
    <w:rsid w:val="00457D10"/>
    <w:rsid w:val="00471871"/>
    <w:rsid w:val="004D70FA"/>
    <w:rsid w:val="004E33C6"/>
    <w:rsid w:val="00522927"/>
    <w:rsid w:val="00557920"/>
    <w:rsid w:val="00566B9A"/>
    <w:rsid w:val="00572DD0"/>
    <w:rsid w:val="005B6BC4"/>
    <w:rsid w:val="005D3DEE"/>
    <w:rsid w:val="005F200A"/>
    <w:rsid w:val="00634E40"/>
    <w:rsid w:val="00635A9E"/>
    <w:rsid w:val="00641B66"/>
    <w:rsid w:val="006461E1"/>
    <w:rsid w:val="00651204"/>
    <w:rsid w:val="00652756"/>
    <w:rsid w:val="0078390B"/>
    <w:rsid w:val="007A0BCC"/>
    <w:rsid w:val="007F796D"/>
    <w:rsid w:val="00804FD8"/>
    <w:rsid w:val="0082099F"/>
    <w:rsid w:val="00824BE6"/>
    <w:rsid w:val="00830681"/>
    <w:rsid w:val="008314EE"/>
    <w:rsid w:val="00853067"/>
    <w:rsid w:val="00874FE6"/>
    <w:rsid w:val="0088037C"/>
    <w:rsid w:val="008C576B"/>
    <w:rsid w:val="008D68CF"/>
    <w:rsid w:val="0090316D"/>
    <w:rsid w:val="00920285"/>
    <w:rsid w:val="00944B2E"/>
    <w:rsid w:val="00963F6D"/>
    <w:rsid w:val="00987D6C"/>
    <w:rsid w:val="009A4601"/>
    <w:rsid w:val="009B3E87"/>
    <w:rsid w:val="009E1D04"/>
    <w:rsid w:val="009F7CBC"/>
    <w:rsid w:val="00A24395"/>
    <w:rsid w:val="00A36B78"/>
    <w:rsid w:val="00A45A18"/>
    <w:rsid w:val="00A75A19"/>
    <w:rsid w:val="00A9151E"/>
    <w:rsid w:val="00AA03D2"/>
    <w:rsid w:val="00AA40E9"/>
    <w:rsid w:val="00B005AF"/>
    <w:rsid w:val="00B501EF"/>
    <w:rsid w:val="00B87EC3"/>
    <w:rsid w:val="00C00803"/>
    <w:rsid w:val="00C27309"/>
    <w:rsid w:val="00C318B1"/>
    <w:rsid w:val="00CA30AD"/>
    <w:rsid w:val="00CB1A86"/>
    <w:rsid w:val="00CB579C"/>
    <w:rsid w:val="00CE063B"/>
    <w:rsid w:val="00CE422F"/>
    <w:rsid w:val="00DE5A02"/>
    <w:rsid w:val="00E11ECB"/>
    <w:rsid w:val="00E157CD"/>
    <w:rsid w:val="00E3397B"/>
    <w:rsid w:val="00E60FB7"/>
    <w:rsid w:val="00E8333F"/>
    <w:rsid w:val="00EA09B8"/>
    <w:rsid w:val="00ED61ED"/>
    <w:rsid w:val="00ED66F9"/>
    <w:rsid w:val="00EF4600"/>
    <w:rsid w:val="00F139A3"/>
    <w:rsid w:val="00F251C3"/>
    <w:rsid w:val="00F62B41"/>
    <w:rsid w:val="00F8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EE"/>
  </w:style>
  <w:style w:type="paragraph" w:styleId="Heading2">
    <w:name w:val="heading 2"/>
    <w:basedOn w:val="Normal"/>
    <w:link w:val="Heading2Char"/>
    <w:uiPriority w:val="9"/>
    <w:qFormat/>
    <w:rsid w:val="00041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3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833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1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Arpine</cp:lastModifiedBy>
  <cp:revision>2</cp:revision>
  <cp:lastPrinted>2010-02-10T14:14:00Z</cp:lastPrinted>
  <dcterms:created xsi:type="dcterms:W3CDTF">2012-01-24T20:04:00Z</dcterms:created>
  <dcterms:modified xsi:type="dcterms:W3CDTF">2012-01-24T20:04:00Z</dcterms:modified>
</cp:coreProperties>
</file>